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0CE42" w14:textId="77777777" w:rsidR="00241E89" w:rsidRPr="00CB6861" w:rsidRDefault="00241E89" w:rsidP="00241E8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1189E50" wp14:editId="387E460B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5A25A" w14:textId="77777777" w:rsidR="00241E89" w:rsidRPr="00CB6861" w:rsidRDefault="00241E89" w:rsidP="00241E8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7023181" w14:textId="77777777" w:rsidR="00241E89" w:rsidRPr="00CB6861" w:rsidRDefault="00241E89" w:rsidP="00241E8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A3227C3" w14:textId="77777777" w:rsidR="00241E89" w:rsidRPr="00CB6861" w:rsidRDefault="00241E89" w:rsidP="00241E8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12C2E18" w14:textId="77777777" w:rsidR="00241E89" w:rsidRPr="00CB6861" w:rsidRDefault="00241E89" w:rsidP="00241E8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F128C8" w14:textId="77777777" w:rsidR="00241E89" w:rsidRPr="00CB6861" w:rsidRDefault="00241E89" w:rsidP="00241E8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CB6673C" w14:textId="77777777" w:rsidR="00241E89" w:rsidRPr="00CB6861" w:rsidRDefault="00241E89" w:rsidP="00241E8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A335E7" w14:textId="77777777" w:rsidR="00241E89" w:rsidRPr="00CB6861" w:rsidRDefault="00241E89" w:rsidP="00241E8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3C578EDF" w14:textId="77777777" w:rsidR="00241E89" w:rsidRPr="00CB6861" w:rsidRDefault="00241E89" w:rsidP="00241E8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10E472" w14:textId="64D05FE7" w:rsidR="00241E89" w:rsidRPr="00241E89" w:rsidRDefault="00241E89" w:rsidP="00241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241E89">
        <w:rPr>
          <w:rFonts w:ascii="Times New Roman" w:hAnsi="Times New Roman" w:cs="Times New Roman"/>
          <w:sz w:val="28"/>
          <w:szCs w:val="28"/>
        </w:rPr>
        <w:t>6</w:t>
      </w:r>
    </w:p>
    <w:p w14:paraId="56FBBFE2" w14:textId="77777777" w:rsidR="000B2BC1" w:rsidRPr="00241E89" w:rsidRDefault="000B2BC1" w:rsidP="000B2BC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51F864" w14:textId="421C692D" w:rsidR="00F852D5" w:rsidRDefault="0025181C" w:rsidP="000B2BC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14:paraId="3FB2BEB3" w14:textId="77777777" w:rsidR="009B72FD" w:rsidRDefault="002D7F90" w:rsidP="000B2BC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діля</w:t>
      </w:r>
      <w:r w:rsidR="00422A9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r w:rsidR="00497F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B72FD">
        <w:rPr>
          <w:rFonts w:ascii="Times New Roman" w:hAnsi="Times New Roman" w:cs="Times New Roman"/>
          <w:b/>
          <w:sz w:val="28"/>
          <w:szCs w:val="28"/>
          <w:lang w:val="uk-UA"/>
        </w:rPr>
        <w:t>водного фонду</w:t>
      </w:r>
      <w:r w:rsidR="00C029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комплексі</w:t>
      </w:r>
      <w:r w:rsidR="009B72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</w:t>
      </w:r>
    </w:p>
    <w:p w14:paraId="474ABB39" w14:textId="77777777" w:rsidR="009B72FD" w:rsidRDefault="009B72FD" w:rsidP="000B2BC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розташованими на ній водними </w:t>
      </w:r>
    </w:p>
    <w:p w14:paraId="18FD41F1" w14:textId="77777777" w:rsidR="004C58E9" w:rsidRDefault="009B72FD" w:rsidP="000B2BC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об’єктами  гр. </w:t>
      </w:r>
      <w:r w:rsidR="00F3563B">
        <w:rPr>
          <w:rFonts w:ascii="Times New Roman" w:hAnsi="Times New Roman" w:cs="Times New Roman"/>
          <w:b/>
          <w:sz w:val="28"/>
          <w:szCs w:val="28"/>
          <w:lang w:val="uk-UA"/>
        </w:rPr>
        <w:t>Савчук</w:t>
      </w:r>
      <w:r w:rsidR="00FA7241"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r w:rsidR="00F356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p w14:paraId="46D771EC" w14:textId="77777777" w:rsidR="000D5382" w:rsidRPr="007954AC" w:rsidRDefault="000D5382" w:rsidP="000B2BC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23A4D7D" w14:textId="36E914D1" w:rsidR="00D86618" w:rsidRDefault="0025181C" w:rsidP="000B2BC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B72FD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r w:rsidR="00F3563B">
        <w:rPr>
          <w:rFonts w:ascii="Times New Roman" w:hAnsi="Times New Roman" w:cs="Times New Roman"/>
          <w:sz w:val="28"/>
          <w:szCs w:val="28"/>
          <w:lang w:val="uk-UA"/>
        </w:rPr>
        <w:t>Савчука Віталія Володимировича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1D3A5A">
        <w:rPr>
          <w:rFonts w:ascii="Times New Roman" w:hAnsi="Times New Roman" w:cs="Times New Roman"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 </w:t>
      </w:r>
      <w:r w:rsidR="009B72FD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 </w:t>
      </w:r>
      <w:r w:rsidR="00C02961">
        <w:rPr>
          <w:rFonts w:ascii="Times New Roman" w:hAnsi="Times New Roman" w:cs="Times New Roman"/>
          <w:sz w:val="28"/>
          <w:szCs w:val="28"/>
          <w:lang w:val="uk-UA"/>
        </w:rPr>
        <w:t xml:space="preserve">в комплексі з розташованими на ній водними об’єктами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0D5382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</w:t>
      </w:r>
      <w:r w:rsidR="00530C98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E07142">
        <w:rPr>
          <w:rFonts w:ascii="Times New Roman" w:hAnsi="Times New Roman" w:cs="Times New Roman"/>
          <w:sz w:val="28"/>
          <w:szCs w:val="28"/>
          <w:lang w:val="uk-UA"/>
        </w:rPr>
        <w:t xml:space="preserve"> першо</w:t>
      </w:r>
      <w:r w:rsidR="00530C98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0D5382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9B72FD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12, 122 Земельного кодексу України, ст</w:t>
      </w:r>
      <w:r w:rsidR="009B72FD">
        <w:rPr>
          <w:rFonts w:ascii="Times New Roman" w:hAnsi="Times New Roman" w:cs="Times New Roman"/>
          <w:sz w:val="28"/>
          <w:szCs w:val="28"/>
          <w:lang w:val="uk-UA"/>
        </w:rPr>
        <w:t>аттями 3</w:t>
      </w:r>
      <w:r w:rsidR="00530C9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B72FD">
        <w:rPr>
          <w:rFonts w:ascii="Times New Roman" w:hAnsi="Times New Roman" w:cs="Times New Roman"/>
          <w:sz w:val="28"/>
          <w:szCs w:val="28"/>
          <w:lang w:val="uk-UA"/>
        </w:rPr>
        <w:t>, 3</w:t>
      </w:r>
      <w:r w:rsidR="00530C9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B72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9B72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и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56DD" w:rsidRPr="00B10D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14:paraId="21BB9DB0" w14:textId="77777777" w:rsidR="00D86618" w:rsidRDefault="00D86618" w:rsidP="000B2BC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9D2448" w14:textId="77777777" w:rsidR="00575012" w:rsidRDefault="0025181C" w:rsidP="000B2BC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598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885B299" w14:textId="77777777" w:rsidR="000D5382" w:rsidRPr="00D86618" w:rsidRDefault="000D5382" w:rsidP="000B2BC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218C9E" w14:textId="77777777" w:rsidR="00530C98" w:rsidRDefault="002D7F90" w:rsidP="000B2BC1">
      <w:pPr>
        <w:tabs>
          <w:tab w:val="left" w:pos="8640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459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Припинити </w:t>
      </w:r>
      <w:r w:rsidR="00530C98" w:rsidRPr="00530C98">
        <w:rPr>
          <w:rFonts w:ascii="Times New Roman" w:hAnsi="Times New Roman" w:cs="Times New Roman"/>
          <w:sz w:val="28"/>
          <w:szCs w:val="28"/>
          <w:lang w:val="uk-UA"/>
        </w:rPr>
        <w:t>за згодою сторін</w:t>
      </w:r>
      <w:r w:rsidR="00530C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дію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земельної ділянки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2961">
        <w:rPr>
          <w:rFonts w:ascii="Times New Roman" w:hAnsi="Times New Roman" w:cs="Times New Roman"/>
          <w:sz w:val="28"/>
          <w:szCs w:val="28"/>
          <w:lang w:val="uk-UA"/>
        </w:rPr>
        <w:t>водного фонду в комплексі з розташованими на ній водними об’єктами</w:t>
      </w:r>
      <w:r w:rsidR="000D538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029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F3563B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3563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563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3563B">
        <w:rPr>
          <w:rFonts w:ascii="Times New Roman" w:hAnsi="Times New Roman" w:cs="Times New Roman"/>
          <w:sz w:val="28"/>
          <w:szCs w:val="28"/>
          <w:lang w:val="uk-UA"/>
        </w:rPr>
        <w:t>048</w:t>
      </w:r>
      <w:r w:rsidR="000D538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0C98">
        <w:rPr>
          <w:rFonts w:ascii="Times New Roman" w:hAnsi="Times New Roman" w:cs="Times New Roman"/>
          <w:sz w:val="28"/>
          <w:szCs w:val="28"/>
          <w:lang w:val="uk-UA"/>
        </w:rPr>
        <w:t xml:space="preserve"> площею 4,2519 га,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0390E">
        <w:rPr>
          <w:rFonts w:ascii="Times New Roman" w:hAnsi="Times New Roman" w:cs="Times New Roman"/>
          <w:sz w:val="28"/>
          <w:szCs w:val="28"/>
          <w:lang w:val="uk-UA"/>
        </w:rPr>
        <w:t>0.07</w:t>
      </w:r>
      <w:r w:rsidR="0075692B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0390E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який укладений 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563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563B"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F3563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0390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r w:rsidR="00583949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громадянином </w:t>
      </w:r>
      <w:r w:rsidR="00F3563B">
        <w:rPr>
          <w:rFonts w:ascii="Times New Roman" w:hAnsi="Times New Roman" w:cs="Times New Roman"/>
          <w:sz w:val="28"/>
          <w:szCs w:val="28"/>
          <w:lang w:val="uk-UA"/>
        </w:rPr>
        <w:t>Савчуком Віталієм Володимировичем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F3563B">
        <w:rPr>
          <w:rFonts w:ascii="Times New Roman" w:hAnsi="Times New Roman" w:cs="Times New Roman"/>
          <w:sz w:val="28"/>
          <w:szCs w:val="28"/>
          <w:lang w:val="uk-UA"/>
        </w:rPr>
        <w:t>Вінницькою обласною державною адміністрацією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області, </w:t>
      </w:r>
      <w:r w:rsidR="00F3563B">
        <w:rPr>
          <w:rFonts w:ascii="Times New Roman" w:hAnsi="Times New Roman" w:cs="Times New Roman"/>
          <w:sz w:val="28"/>
          <w:szCs w:val="28"/>
          <w:lang w:val="uk-UA"/>
        </w:rPr>
        <w:t>дата державної реєстрації речового права 22 червня 2018</w:t>
      </w:r>
      <w:r w:rsidR="00530C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563B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E1C7EF6" w14:textId="77777777" w:rsidR="000D5382" w:rsidRPr="00530C98" w:rsidRDefault="0096249A" w:rsidP="000B2BC1">
      <w:pPr>
        <w:tabs>
          <w:tab w:val="left" w:pos="8640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63F7D0F" w14:textId="77777777" w:rsidR="00583949" w:rsidRDefault="00583949" w:rsidP="000B2BC1">
      <w:pPr>
        <w:pStyle w:val="a5"/>
        <w:tabs>
          <w:tab w:val="center" w:pos="567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Погребищенському міському голові Волинському С.О укласти з громадянином </w:t>
      </w:r>
      <w:r w:rsidR="00F3563B">
        <w:rPr>
          <w:rFonts w:ascii="Times New Roman" w:hAnsi="Times New Roman" w:cs="Times New Roman"/>
          <w:sz w:val="28"/>
          <w:szCs w:val="28"/>
          <w:lang w:val="uk-UA"/>
        </w:rPr>
        <w:t>Савчуком Віталієм Володимировичем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угоду про припинення</w:t>
      </w:r>
      <w:r w:rsidR="00530C9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30C98" w:rsidRPr="00530C98">
        <w:rPr>
          <w:rFonts w:ascii="Times New Roman" w:hAnsi="Times New Roman"/>
          <w:bCs/>
          <w:sz w:val="28"/>
          <w:szCs w:val="28"/>
          <w:lang w:val="uk-UA"/>
        </w:rPr>
        <w:t>за згодою сторін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дії договору оренди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земельної ділянки водного фонду в комплексі з розташованими на ній водними об’єктами</w:t>
      </w:r>
      <w:r w:rsidR="000D5382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052348</w:t>
      </w:r>
      <w:r w:rsidR="00F3563B">
        <w:rPr>
          <w:rFonts w:ascii="Times New Roman" w:hAnsi="Times New Roman" w:cs="Times New Roman"/>
          <w:sz w:val="28"/>
          <w:szCs w:val="28"/>
          <w:lang w:val="uk-UA"/>
        </w:rPr>
        <w:t>2800:01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3563B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3563B">
        <w:rPr>
          <w:rFonts w:ascii="Times New Roman" w:hAnsi="Times New Roman" w:cs="Times New Roman"/>
          <w:sz w:val="28"/>
          <w:szCs w:val="28"/>
          <w:lang w:val="uk-UA"/>
        </w:rPr>
        <w:t>048</w:t>
      </w:r>
      <w:r w:rsidR="000D5382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F3563B">
        <w:rPr>
          <w:rFonts w:ascii="Times New Roman" w:hAnsi="Times New Roman" w:cs="Times New Roman"/>
          <w:sz w:val="28"/>
          <w:szCs w:val="28"/>
          <w:lang w:val="uk-UA"/>
        </w:rPr>
        <w:t>4,2519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з визначеним</w:t>
      </w:r>
      <w:r w:rsidR="0075692B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– 10.07 Д</w:t>
      </w:r>
      <w:r>
        <w:rPr>
          <w:rFonts w:ascii="Times New Roman" w:hAnsi="Times New Roman" w:cs="Times New Roman"/>
          <w:sz w:val="28"/>
          <w:szCs w:val="28"/>
          <w:lang w:val="uk-UA"/>
        </w:rPr>
        <w:t>ля рибогосподарських потреб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213D9357" w14:textId="77777777" w:rsidR="000B2BC1" w:rsidRDefault="000B2BC1" w:rsidP="000B2BC1">
      <w:pPr>
        <w:pStyle w:val="a5"/>
        <w:tabs>
          <w:tab w:val="center" w:pos="567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4CAD6C2F" w14:textId="6762A94A" w:rsidR="000D5382" w:rsidRDefault="0075692B" w:rsidP="000B2BC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0B2B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3949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58394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83949">
        <w:rPr>
          <w:rFonts w:ascii="Times New Roman" w:hAnsi="Times New Roman" w:cs="Times New Roman"/>
          <w:sz w:val="28"/>
          <w:szCs w:val="28"/>
        </w:rPr>
        <w:t xml:space="preserve"> рішення покласти на постійну комісію </w:t>
      </w:r>
      <w:r w:rsidR="00583949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D53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407174C" w14:textId="77777777" w:rsidR="000B2BC1" w:rsidRDefault="000B2BC1" w:rsidP="000B2BC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8085B5" w14:textId="77777777" w:rsidR="000B2BC1" w:rsidRDefault="000B2BC1" w:rsidP="000B2BC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4E36D72" w14:textId="77777777" w:rsidR="000B2BC1" w:rsidRDefault="000B2BC1" w:rsidP="000B2BC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8690A50" w14:textId="77777777" w:rsidR="000B2BC1" w:rsidRPr="00F6093D" w:rsidRDefault="000B2BC1" w:rsidP="000B2BC1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3020D21D" w14:textId="79637AC0" w:rsidR="00646834" w:rsidRPr="00B10DD9" w:rsidRDefault="00646834" w:rsidP="000B2B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outlineLvl w:val="0"/>
        <w:rPr>
          <w:b/>
          <w:sz w:val="28"/>
          <w:szCs w:val="28"/>
        </w:rPr>
      </w:pPr>
    </w:p>
    <w:sectPr w:rsidR="00646834" w:rsidRPr="00B10DD9" w:rsidSect="000B2BC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9DC"/>
    <w:rsid w:val="0004390C"/>
    <w:rsid w:val="000865D6"/>
    <w:rsid w:val="00092A29"/>
    <w:rsid w:val="000B2BC1"/>
    <w:rsid w:val="000D5382"/>
    <w:rsid w:val="000E3029"/>
    <w:rsid w:val="001448D3"/>
    <w:rsid w:val="001D3A5A"/>
    <w:rsid w:val="00241E89"/>
    <w:rsid w:val="0025181C"/>
    <w:rsid w:val="002D7F88"/>
    <w:rsid w:val="002D7F90"/>
    <w:rsid w:val="00333E2A"/>
    <w:rsid w:val="00422A9E"/>
    <w:rsid w:val="00497FB0"/>
    <w:rsid w:val="004B19B2"/>
    <w:rsid w:val="004B3B81"/>
    <w:rsid w:val="004C58E9"/>
    <w:rsid w:val="00530C98"/>
    <w:rsid w:val="00574343"/>
    <w:rsid w:val="00575012"/>
    <w:rsid w:val="00583949"/>
    <w:rsid w:val="00646834"/>
    <w:rsid w:val="006722F5"/>
    <w:rsid w:val="0067484A"/>
    <w:rsid w:val="006D4F09"/>
    <w:rsid w:val="006E401F"/>
    <w:rsid w:val="00735A2C"/>
    <w:rsid w:val="0075692B"/>
    <w:rsid w:val="00765B09"/>
    <w:rsid w:val="0079066B"/>
    <w:rsid w:val="007954AC"/>
    <w:rsid w:val="007A49DC"/>
    <w:rsid w:val="008720C1"/>
    <w:rsid w:val="0090390E"/>
    <w:rsid w:val="0096249A"/>
    <w:rsid w:val="00974347"/>
    <w:rsid w:val="009B72FD"/>
    <w:rsid w:val="009E2417"/>
    <w:rsid w:val="00A43E02"/>
    <w:rsid w:val="00B10DD9"/>
    <w:rsid w:val="00B256DD"/>
    <w:rsid w:val="00B90835"/>
    <w:rsid w:val="00BB6905"/>
    <w:rsid w:val="00C02961"/>
    <w:rsid w:val="00C63F6C"/>
    <w:rsid w:val="00D4598C"/>
    <w:rsid w:val="00D86618"/>
    <w:rsid w:val="00DA1074"/>
    <w:rsid w:val="00E07142"/>
    <w:rsid w:val="00E83413"/>
    <w:rsid w:val="00EE1044"/>
    <w:rsid w:val="00F078E2"/>
    <w:rsid w:val="00F23619"/>
    <w:rsid w:val="00F30B5D"/>
    <w:rsid w:val="00F3563B"/>
    <w:rsid w:val="00F852D5"/>
    <w:rsid w:val="00F96EDE"/>
    <w:rsid w:val="00FA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4D245"/>
  <w15:docId w15:val="{B44CAABE-9406-4E3D-A7CC-362C528B8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1334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Wad Pogreb</cp:lastModifiedBy>
  <cp:revision>15</cp:revision>
  <cp:lastPrinted>2024-12-12T08:23:00Z</cp:lastPrinted>
  <dcterms:created xsi:type="dcterms:W3CDTF">2025-03-17T06:25:00Z</dcterms:created>
  <dcterms:modified xsi:type="dcterms:W3CDTF">2025-03-28T06:16:00Z</dcterms:modified>
</cp:coreProperties>
</file>